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b w:val="1"/>
          <w:vertAlign w:val="baseline"/>
        </w:rPr>
      </w:pPr>
      <w:r w:rsidDel="00000000" w:rsidR="00000000" w:rsidRPr="00000000">
        <w:rPr>
          <w:b w:val="1"/>
          <w:rtl w:val="0"/>
        </w:rPr>
        <w:t xml:space="preserve">Blackfoot Indian </w:t>
      </w:r>
      <w:r w:rsidDel="00000000" w:rsidR="00000000" w:rsidRPr="00000000">
        <w:rPr>
          <w:b w:val="1"/>
          <w:vertAlign w:val="baseline"/>
          <w:rtl w:val="0"/>
        </w:rPr>
        <w:t xml:space="preserve">Lesson Plan Format</w:t>
      </w:r>
    </w:p>
    <w:p w:rsidR="00000000" w:rsidDel="00000000" w:rsidP="00000000" w:rsidRDefault="00000000" w:rsidRPr="00000000" w14:paraId="00000001">
      <w:pPr>
        <w:contextualSpacing w:val="0"/>
        <w:jc w:val="center"/>
        <w:rPr>
          <w:vertAlign w:val="baseline"/>
        </w:rPr>
      </w:pPr>
      <w:r w:rsidDel="00000000" w:rsidR="00000000" w:rsidRPr="00000000">
        <w:rPr>
          <w:rtl w:val="0"/>
        </w:rPr>
      </w:r>
    </w:p>
    <w:tbl>
      <w:tblPr>
        <w:tblStyle w:val="Table1"/>
        <w:tblW w:w="14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8"/>
        <w:gridCol w:w="10800"/>
        <w:tblGridChange w:id="0">
          <w:tblGrid>
            <w:gridCol w:w="3798"/>
            <w:gridCol w:w="10800"/>
          </w:tblGrid>
        </w:tblGridChange>
      </w:tblGrid>
      <w:tr>
        <w:tc>
          <w:tcPr>
            <w:gridSpan w:val="2"/>
            <w:tcBorders>
              <w:bottom w:color="000000" w:space="0" w:sz="4" w:val="single"/>
              <w:right w:color="000000" w:space="0" w:sz="4" w:val="single"/>
            </w:tcBorders>
            <w:vAlign w:val="top"/>
          </w:tcPr>
          <w:p w:rsidR="00000000" w:rsidDel="00000000" w:rsidP="00000000" w:rsidRDefault="00000000" w:rsidRPr="00000000" w14:paraId="00000002">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Sean Lessard Olivia Stands                                                                                                  Date/Time: 30 April 2018</w:t>
            </w:r>
          </w:p>
        </w:tc>
      </w:tr>
      <w:tr>
        <w:tc>
          <w:tcPr>
            <w:gridSpan w:val="2"/>
            <w:tcBorders>
              <w:right w:color="000000" w:space="0" w:sz="4" w:val="single"/>
            </w:tcBorders>
            <w:vAlign w:val="top"/>
          </w:tcPr>
          <w:p w:rsidR="00000000" w:rsidDel="00000000" w:rsidP="00000000" w:rsidRDefault="00000000" w:rsidRPr="00000000" w14:paraId="00000004">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Subject: Blackfoot Native American</w:t>
            </w:r>
            <w:r w:rsidDel="00000000" w:rsidR="00000000" w:rsidRPr="00000000">
              <w:rPr>
                <w:rFonts w:ascii="Arial" w:cs="Arial" w:eastAsia="Arial" w:hAnsi="Arial"/>
                <w:sz w:val="20"/>
                <w:szCs w:val="20"/>
                <w:rtl w:val="0"/>
              </w:rPr>
              <w:t xml:space="preserve"> Culture</w:t>
            </w:r>
            <w:r w:rsidDel="00000000" w:rsidR="00000000" w:rsidRPr="00000000">
              <w:rPr>
                <w:rtl w:val="0"/>
              </w:rPr>
            </w:r>
          </w:p>
          <w:p w:rsidR="00000000" w:rsidDel="00000000" w:rsidP="00000000" w:rsidRDefault="00000000" w:rsidRPr="00000000" w14:paraId="00000005">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Unit: 5</w:t>
            </w:r>
          </w:p>
          <w:p w:rsidR="00000000" w:rsidDel="00000000" w:rsidP="00000000" w:rsidRDefault="00000000" w:rsidRPr="00000000" w14:paraId="00000007">
            <w:pPr>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Lesson:2</w:t>
            </w:r>
          </w:p>
          <w:p w:rsidR="00000000" w:rsidDel="00000000" w:rsidP="00000000" w:rsidRDefault="00000000" w:rsidRPr="00000000" w14:paraId="00000009">
            <w:pPr>
              <w:contextualSpacing w:val="0"/>
              <w:rPr>
                <w:rFonts w:ascii="Arial" w:cs="Arial" w:eastAsia="Arial" w:hAnsi="Arial"/>
                <w:sz w:val="20"/>
                <w:szCs w:val="20"/>
              </w:rPr>
            </w:pPr>
            <w:r w:rsidDel="00000000" w:rsidR="00000000" w:rsidRPr="00000000">
              <w:rPr>
                <w:rtl w:val="0"/>
              </w:rPr>
            </w:r>
          </w:p>
        </w:tc>
      </w:tr>
      <w:tr>
        <w:tc>
          <w:tcPr>
            <w:gridSpan w:val="2"/>
            <w:shd w:fill="d9d9d9" w:val="clear"/>
            <w:vAlign w:val="top"/>
          </w:tcPr>
          <w:p w:rsidR="00000000" w:rsidDel="00000000" w:rsidP="00000000" w:rsidRDefault="00000000" w:rsidRPr="00000000" w14:paraId="0000000B">
            <w:pPr>
              <w:contextualSpacing w:val="0"/>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Knowledge of Resources</w:t>
            </w:r>
            <w:r w:rsidDel="00000000" w:rsidR="00000000" w:rsidRPr="00000000">
              <w:rPr>
                <w:rtl w:val="0"/>
              </w:rPr>
            </w:r>
          </w:p>
        </w:tc>
      </w:tr>
      <w:tr>
        <w:tc>
          <w:tcPr>
            <w:vAlign w:val="top"/>
          </w:tcPr>
          <w:p w:rsidR="00000000" w:rsidDel="00000000" w:rsidP="00000000" w:rsidRDefault="00000000" w:rsidRPr="00000000" w14:paraId="0000000D">
            <w:pPr>
              <w:contextualSpacing w:val="0"/>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sz w:val="20"/>
                <w:szCs w:val="20"/>
                <w:vertAlign w:val="baseline"/>
                <w:rtl w:val="0"/>
              </w:rPr>
              <w:t xml:space="preserve">Materials Needed </w:t>
            </w:r>
            <w:r w:rsidDel="00000000" w:rsidR="00000000" w:rsidRPr="00000000">
              <w:rPr>
                <w:rFonts w:ascii="Arial Narrow" w:cs="Arial Narrow" w:eastAsia="Arial Narrow" w:hAnsi="Arial Narrow"/>
                <w:sz w:val="16"/>
                <w:szCs w:val="16"/>
                <w:vertAlign w:val="baseline"/>
                <w:rtl w:val="0"/>
              </w:rPr>
              <w:t xml:space="preserve">(</w:t>
            </w:r>
            <w:r w:rsidDel="00000000" w:rsidR="00000000" w:rsidRPr="00000000">
              <w:rPr>
                <w:rFonts w:ascii="Arial Narrow" w:cs="Arial Narrow" w:eastAsia="Arial Narrow" w:hAnsi="Arial Narrow"/>
                <w:b w:val="1"/>
                <w:sz w:val="16"/>
                <w:szCs w:val="16"/>
                <w:vertAlign w:val="baseline"/>
                <w:rtl w:val="0"/>
              </w:rPr>
              <w:t xml:space="preserve">1d)</w:t>
            </w:r>
            <w:r w:rsidDel="00000000" w:rsidR="00000000" w:rsidRPr="00000000">
              <w:rPr>
                <w:rtl w:val="0"/>
              </w:rPr>
            </w:r>
          </w:p>
          <w:p w:rsidR="00000000" w:rsidDel="00000000" w:rsidP="00000000" w:rsidRDefault="00000000" w:rsidRPr="00000000" w14:paraId="0000000E">
            <w:pPr>
              <w:contextualSpacing w:val="0"/>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00F">
            <w:pPr>
              <w:contextualSpacing w:val="0"/>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 primary, secondary and supplemental sources</w:t>
            </w:r>
            <w:r w:rsidDel="00000000" w:rsidR="00000000" w:rsidRPr="00000000">
              <w:rPr>
                <w:rtl w:val="0"/>
              </w:rPr>
            </w:r>
          </w:p>
        </w:tc>
      </w:tr>
    </w:tbl>
    <w:p w:rsidR="00000000" w:rsidDel="00000000" w:rsidP="00000000" w:rsidRDefault="00000000" w:rsidRPr="00000000" w14:paraId="00000010">
      <w:pPr>
        <w:contextualSpacing w:val="0"/>
        <w:rPr>
          <w:vertAlign w:val="baseline"/>
        </w:rPr>
      </w:pPr>
      <w:r w:rsidDel="00000000" w:rsidR="00000000" w:rsidRPr="00000000">
        <w:rPr>
          <w:rtl w:val="0"/>
        </w:rPr>
      </w:r>
    </w:p>
    <w:p w:rsidR="00000000" w:rsidDel="00000000" w:rsidP="00000000" w:rsidRDefault="00000000" w:rsidRPr="00000000" w14:paraId="00000011">
      <w:pPr>
        <w:contextualSpacing w:val="0"/>
        <w:jc w:val="center"/>
        <w:rPr>
          <w:b w:val="0"/>
          <w:vertAlign w:val="baseline"/>
        </w:rPr>
      </w:pPr>
      <w:r w:rsidDel="00000000" w:rsidR="00000000" w:rsidRPr="00000000">
        <w:rPr>
          <w:b w:val="1"/>
          <w:vertAlign w:val="baseline"/>
          <w:rtl w:val="0"/>
        </w:rPr>
        <w:t xml:space="preserve">Stage 1: Identify Desired Results</w:t>
      </w:r>
      <w:r w:rsidDel="00000000" w:rsidR="00000000" w:rsidRPr="00000000">
        <w:rPr>
          <w:rtl w:val="0"/>
        </w:rPr>
      </w:r>
    </w:p>
    <w:p w:rsidR="00000000" w:rsidDel="00000000" w:rsidP="00000000" w:rsidRDefault="00000000" w:rsidRPr="00000000" w14:paraId="00000012">
      <w:pPr>
        <w:contextualSpacing w:val="0"/>
        <w:jc w:val="center"/>
        <w:rPr>
          <w:i w:val="0"/>
          <w:vertAlign w:val="baseline"/>
        </w:rPr>
      </w:pPr>
      <w:r w:rsidDel="00000000" w:rsidR="00000000" w:rsidRPr="00000000">
        <w:rPr>
          <w:i w:val="1"/>
          <w:vertAlign w:val="baseline"/>
          <w:rtl w:val="0"/>
        </w:rPr>
        <w:t xml:space="preserve">Consider goals, content standards, and curriculum expectations</w:t>
      </w:r>
      <w:r w:rsidDel="00000000" w:rsidR="00000000" w:rsidRPr="00000000">
        <w:rPr>
          <w:rtl w:val="0"/>
        </w:rPr>
      </w:r>
    </w:p>
    <w:p w:rsidR="00000000" w:rsidDel="00000000" w:rsidP="00000000" w:rsidRDefault="00000000" w:rsidRPr="00000000" w14:paraId="00000013">
      <w:pPr>
        <w:contextualSpacing w:val="0"/>
        <w:rPr>
          <w:vertAlign w:val="baseline"/>
        </w:rPr>
      </w:pPr>
      <w:r w:rsidDel="00000000" w:rsidR="00000000" w:rsidRPr="00000000">
        <w:rPr>
          <w:rtl w:val="0"/>
        </w:rPr>
      </w:r>
    </w:p>
    <w:tbl>
      <w:tblPr>
        <w:tblStyle w:val="Table2"/>
        <w:tblW w:w="14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8"/>
        <w:gridCol w:w="10800"/>
        <w:tblGridChange w:id="0">
          <w:tblGrid>
            <w:gridCol w:w="3798"/>
            <w:gridCol w:w="10800"/>
          </w:tblGrid>
        </w:tblGridChange>
      </w:tblGrid>
      <w:tr>
        <w:tc>
          <w:tcPr>
            <w:gridSpan w:val="2"/>
            <w:shd w:fill="f3f3f3" w:val="clear"/>
            <w:vAlign w:val="center"/>
          </w:tcPr>
          <w:p w:rsidR="00000000" w:rsidDel="00000000" w:rsidP="00000000" w:rsidRDefault="00000000" w:rsidRPr="00000000" w14:paraId="00000014">
            <w:pPr>
              <w:tabs>
                <w:tab w:val="left" w:pos="10782"/>
              </w:tabs>
              <w:contextualSpacing w:val="0"/>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Setting Student Learning Outcomes</w:t>
            </w:r>
            <w:r w:rsidDel="00000000" w:rsidR="00000000" w:rsidRPr="00000000">
              <w:rPr>
                <w:rtl w:val="0"/>
              </w:rPr>
            </w:r>
          </w:p>
        </w:tc>
      </w:tr>
      <w:tr>
        <w:tc>
          <w:tcPr>
            <w:vAlign w:val="center"/>
          </w:tcPr>
          <w:p w:rsidR="00000000" w:rsidDel="00000000" w:rsidP="00000000" w:rsidRDefault="00000000" w:rsidRPr="00000000" w14:paraId="00000016">
            <w:pPr>
              <w:contextualSpacing w:val="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Learning Goals/Standards</w:t>
            </w:r>
          </w:p>
          <w:p w:rsidR="00000000" w:rsidDel="00000000" w:rsidP="00000000" w:rsidRDefault="00000000" w:rsidRPr="00000000" w14:paraId="00000017">
            <w:pPr>
              <w:contextualSpacing w:val="0"/>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018">
            <w:pPr>
              <w:tabs>
                <w:tab w:val="left" w:pos="10782"/>
              </w:tabs>
              <w:contextualSpacing w:val="0"/>
              <w:rPr/>
            </w:pPr>
            <w:r w:rsidDel="00000000" w:rsidR="00000000" w:rsidRPr="00000000">
              <w:rPr>
                <w:rFonts w:ascii="Arial Narrow" w:cs="Arial Narrow" w:eastAsia="Arial Narrow" w:hAnsi="Arial Narrow"/>
                <w:rtl w:val="0"/>
              </w:rPr>
              <w:t xml:space="preserve">Old Standard: </w:t>
            </w:r>
            <w:r w:rsidDel="00000000" w:rsidR="00000000" w:rsidRPr="00000000">
              <w:rPr>
                <w:b w:val="1"/>
                <w:rtl w:val="0"/>
              </w:rPr>
              <w:t xml:space="preserve">6-12.USH1.1.5.3</w:t>
            </w:r>
            <w:r w:rsidDel="00000000" w:rsidR="00000000" w:rsidRPr="00000000">
              <w:rPr>
                <w:rtl w:val="0"/>
              </w:rPr>
              <w:t xml:space="preserve">      Describe and analyze the interactions between native peoples and the European explorers.</w:t>
            </w:r>
          </w:p>
          <w:p w:rsidR="00000000" w:rsidDel="00000000" w:rsidP="00000000" w:rsidRDefault="00000000" w:rsidRPr="00000000" w14:paraId="00000019">
            <w:pPr>
              <w:tabs>
                <w:tab w:val="left" w:pos="10782"/>
              </w:tabs>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New Standard</w:t>
            </w:r>
            <w:r w:rsidDel="00000000" w:rsidR="00000000" w:rsidRPr="00000000">
              <w:rPr>
                <w:rFonts w:ascii="Arial Narrow" w:cs="Arial Narrow" w:eastAsia="Arial Narrow" w:hAnsi="Arial Narrow"/>
                <w:rtl w:val="0"/>
              </w:rPr>
              <w:t xml:space="preserve">: Analyze Blackfoot Native American culture through Blackfoot Native American sources.</w:t>
            </w:r>
          </w:p>
          <w:p w:rsidR="00000000" w:rsidDel="00000000" w:rsidP="00000000" w:rsidRDefault="00000000" w:rsidRPr="00000000" w14:paraId="0000001A">
            <w:pPr>
              <w:tabs>
                <w:tab w:val="left" w:pos="10782"/>
              </w:tabs>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Objectives: By the end of this unit, students will have a working knowledge of:</w:t>
            </w:r>
          </w:p>
          <w:p w:rsidR="00000000" w:rsidDel="00000000" w:rsidP="00000000" w:rsidRDefault="00000000" w:rsidRPr="00000000" w14:paraId="0000001B">
            <w:pPr>
              <w:numPr>
                <w:ilvl w:val="0"/>
                <w:numId w:val="2"/>
              </w:numPr>
              <w:tabs>
                <w:tab w:val="left" w:pos="10782"/>
              </w:tabs>
              <w:ind w:left="720" w:hanging="360"/>
              <w:contextualSpacing w:val="1"/>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Blackfoot Native American culture (religion, customs, ideas of gender, etc)</w:t>
            </w:r>
          </w:p>
          <w:p w:rsidR="00000000" w:rsidDel="00000000" w:rsidP="00000000" w:rsidRDefault="00000000" w:rsidRPr="00000000" w14:paraId="0000001C">
            <w:pPr>
              <w:numPr>
                <w:ilvl w:val="0"/>
                <w:numId w:val="2"/>
              </w:numPr>
              <w:tabs>
                <w:tab w:val="left" w:pos="10782"/>
              </w:tabs>
              <w:ind w:left="720" w:hanging="360"/>
              <w:contextualSpacing w:val="1"/>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Roles of both male and female Blackfoot Native Americans within their tribe</w:t>
            </w:r>
          </w:p>
          <w:p w:rsidR="00000000" w:rsidDel="00000000" w:rsidP="00000000" w:rsidRDefault="00000000" w:rsidRPr="00000000" w14:paraId="0000001D">
            <w:pPr>
              <w:numPr>
                <w:ilvl w:val="0"/>
                <w:numId w:val="2"/>
              </w:numPr>
              <w:tabs>
                <w:tab w:val="left" w:pos="10782"/>
              </w:tabs>
              <w:ind w:left="720" w:hanging="360"/>
              <w:contextualSpacing w:val="1"/>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The difference between studying Native American history as it relates to Europeans versus studying it according to their culture alone</w:t>
            </w:r>
          </w:p>
          <w:p w:rsidR="00000000" w:rsidDel="00000000" w:rsidP="00000000" w:rsidRDefault="00000000" w:rsidRPr="00000000" w14:paraId="0000001E">
            <w:pPr>
              <w:tabs>
                <w:tab w:val="left" w:pos="10782"/>
              </w:tabs>
              <w:contextualSpacing w:val="0"/>
              <w:rPr>
                <w:rFonts w:ascii="Arial Narrow" w:cs="Arial Narrow" w:eastAsia="Arial Narrow" w:hAnsi="Arial Narrow"/>
              </w:rPr>
            </w:pPr>
            <w:r w:rsidDel="00000000" w:rsidR="00000000" w:rsidRPr="00000000">
              <w:rPr>
                <w:rtl w:val="0"/>
              </w:rPr>
            </w:r>
          </w:p>
        </w:tc>
      </w:tr>
      <w:tr>
        <w:tc>
          <w:tcPr>
            <w:vAlign w:val="center"/>
          </w:tcPr>
          <w:p w:rsidR="00000000" w:rsidDel="00000000" w:rsidP="00000000" w:rsidRDefault="00000000" w:rsidRPr="00000000" w14:paraId="0000001F">
            <w:pPr>
              <w:contextualSpacing w:val="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Learning Targets: Content</w:t>
            </w:r>
          </w:p>
          <w:p w:rsidR="00000000" w:rsidDel="00000000" w:rsidP="00000000" w:rsidRDefault="00000000" w:rsidRPr="00000000" w14:paraId="00000020">
            <w:pPr>
              <w:contextualSpacing w:val="0"/>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What do you want your students to know and do in content areas?  </w:t>
            </w:r>
          </w:p>
          <w:p w:rsidR="00000000" w:rsidDel="00000000" w:rsidP="00000000" w:rsidRDefault="00000000" w:rsidRPr="00000000" w14:paraId="00000021">
            <w:pPr>
              <w:contextualSpacing w:val="0"/>
              <w:rPr>
                <w:rFonts w:ascii="Arial Narrow" w:cs="Arial Narrow" w:eastAsia="Arial Narrow" w:hAnsi="Arial Narrow"/>
                <w:sz w:val="16"/>
                <w:szCs w:val="16"/>
                <w:vertAlign w:val="baseline"/>
              </w:rPr>
            </w:pPr>
            <w:r w:rsidDel="00000000" w:rsidR="00000000" w:rsidRPr="00000000">
              <w:rPr>
                <w:rtl w:val="0"/>
              </w:rPr>
            </w:r>
          </w:p>
        </w:tc>
        <w:tc>
          <w:tcPr>
            <w:vAlign w:val="top"/>
          </w:tcPr>
          <w:p w:rsidR="00000000" w:rsidDel="00000000" w:rsidP="00000000" w:rsidRDefault="00000000" w:rsidRPr="00000000" w14:paraId="00000022">
            <w:pPr>
              <w:tabs>
                <w:tab w:val="left" w:pos="10782"/>
              </w:tabs>
              <w:contextualSpacing w:val="0"/>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Target: SWBAT Identify different aspects of Blackfoot Native American Culture.</w:t>
            </w:r>
            <w:r w:rsidDel="00000000" w:rsidR="00000000" w:rsidRPr="00000000">
              <w:rPr>
                <w:rtl w:val="0"/>
              </w:rPr>
            </w:r>
          </w:p>
          <w:p w:rsidR="00000000" w:rsidDel="00000000" w:rsidP="00000000" w:rsidRDefault="00000000" w:rsidRPr="00000000" w14:paraId="00000023">
            <w:pPr>
              <w:tabs>
                <w:tab w:val="left" w:pos="10782"/>
              </w:tabs>
              <w:contextualSpacing w:val="0"/>
              <w:rPr>
                <w:rFonts w:ascii="Arial Narrow" w:cs="Arial Narrow" w:eastAsia="Arial Narrow" w:hAnsi="Arial Narrow"/>
                <w:vertAlign w:val="baseline"/>
              </w:rPr>
            </w:pPr>
            <w:r w:rsidDel="00000000" w:rsidR="00000000" w:rsidRPr="00000000">
              <w:rPr>
                <w:rtl w:val="0"/>
              </w:rPr>
            </w:r>
          </w:p>
        </w:tc>
      </w:tr>
    </w:tbl>
    <w:p w:rsidR="00000000" w:rsidDel="00000000" w:rsidP="00000000" w:rsidRDefault="00000000" w:rsidRPr="00000000" w14:paraId="00000024">
      <w:pPr>
        <w:contextualSpacing w:val="0"/>
        <w:rPr>
          <w:vertAlign w:val="baseline"/>
        </w:rPr>
      </w:pPr>
      <w:r w:rsidDel="00000000" w:rsidR="00000000" w:rsidRPr="00000000">
        <w:rPr>
          <w:rtl w:val="0"/>
        </w:rPr>
      </w:r>
    </w:p>
    <w:p w:rsidR="00000000" w:rsidDel="00000000" w:rsidP="00000000" w:rsidRDefault="00000000" w:rsidRPr="00000000" w14:paraId="00000025">
      <w:pPr>
        <w:contextualSpacing w:val="0"/>
        <w:jc w:val="center"/>
        <w:rPr>
          <w:b w:val="0"/>
          <w:vertAlign w:val="baseline"/>
        </w:rPr>
      </w:pPr>
      <w:r w:rsidDel="00000000" w:rsidR="00000000" w:rsidRPr="00000000">
        <w:rPr>
          <w:b w:val="1"/>
          <w:vertAlign w:val="baseline"/>
          <w:rtl w:val="0"/>
        </w:rPr>
        <w:t xml:space="preserve">Stage 2: Determine Acceptable Evidence</w:t>
      </w:r>
      <w:r w:rsidDel="00000000" w:rsidR="00000000" w:rsidRPr="00000000">
        <w:rPr>
          <w:rtl w:val="0"/>
        </w:rPr>
      </w:r>
    </w:p>
    <w:p w:rsidR="00000000" w:rsidDel="00000000" w:rsidP="00000000" w:rsidRDefault="00000000" w:rsidRPr="00000000" w14:paraId="00000026">
      <w:pPr>
        <w:contextualSpacing w:val="0"/>
        <w:jc w:val="center"/>
        <w:rPr>
          <w:i w:val="0"/>
          <w:vertAlign w:val="baseline"/>
        </w:rPr>
      </w:pPr>
      <w:r w:rsidDel="00000000" w:rsidR="00000000" w:rsidRPr="00000000">
        <w:rPr>
          <w:i w:val="1"/>
          <w:vertAlign w:val="baseline"/>
          <w:rtl w:val="0"/>
        </w:rPr>
        <w:t xml:space="preserve">How will you know if students have achieved your desired results?</w:t>
      </w:r>
      <w:r w:rsidDel="00000000" w:rsidR="00000000" w:rsidRPr="00000000">
        <w:rPr>
          <w:rtl w:val="0"/>
        </w:rPr>
      </w:r>
    </w:p>
    <w:p w:rsidR="00000000" w:rsidDel="00000000" w:rsidP="00000000" w:rsidRDefault="00000000" w:rsidRPr="00000000" w14:paraId="00000027">
      <w:pPr>
        <w:contextualSpacing w:val="0"/>
        <w:rPr>
          <w:vertAlign w:val="baseline"/>
        </w:rPr>
      </w:pPr>
      <w:r w:rsidDel="00000000" w:rsidR="00000000" w:rsidRPr="00000000">
        <w:rPr>
          <w:rtl w:val="0"/>
        </w:rPr>
      </w:r>
    </w:p>
    <w:tbl>
      <w:tblPr>
        <w:tblStyle w:val="Table3"/>
        <w:tblW w:w="14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8"/>
        <w:gridCol w:w="10800"/>
        <w:tblGridChange w:id="0">
          <w:tblGrid>
            <w:gridCol w:w="3798"/>
            <w:gridCol w:w="10800"/>
          </w:tblGrid>
        </w:tblGridChange>
      </w:tblGrid>
      <w:tr>
        <w:tc>
          <w:tcPr>
            <w:gridSpan w:val="2"/>
            <w:shd w:fill="d9d9d9" w:val="clear"/>
            <w:vAlign w:val="top"/>
          </w:tcPr>
          <w:p w:rsidR="00000000" w:rsidDel="00000000" w:rsidP="00000000" w:rsidRDefault="00000000" w:rsidRPr="00000000" w14:paraId="00000028">
            <w:pPr>
              <w:contextualSpacing w:val="0"/>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Assessing Student Learning Outcomes</w:t>
            </w:r>
            <w:r w:rsidDel="00000000" w:rsidR="00000000" w:rsidRPr="00000000">
              <w:rPr>
                <w:rtl w:val="0"/>
              </w:rPr>
            </w:r>
          </w:p>
        </w:tc>
      </w:tr>
      <w:tr>
        <w:tc>
          <w:tcPr>
            <w:vAlign w:val="top"/>
          </w:tcPr>
          <w:p w:rsidR="00000000" w:rsidDel="00000000" w:rsidP="00000000" w:rsidRDefault="00000000" w:rsidRPr="00000000" w14:paraId="0000002A">
            <w:pPr>
              <w:contextualSpacing w:val="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Pre-Assessment</w:t>
            </w:r>
          </w:p>
          <w:p w:rsidR="00000000" w:rsidDel="00000000" w:rsidP="00000000" w:rsidRDefault="00000000" w:rsidRPr="00000000" w14:paraId="0000002B">
            <w:pPr>
              <w:contextualSpacing w:val="0"/>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How will you know what prior knowledge your students have in relation to these learning targets? </w:t>
            </w:r>
          </w:p>
          <w:p w:rsidR="00000000" w:rsidDel="00000000" w:rsidP="00000000" w:rsidRDefault="00000000" w:rsidRPr="00000000" w14:paraId="0000002C">
            <w:pPr>
              <w:contextualSpacing w:val="0"/>
              <w:rPr>
                <w:rFonts w:ascii="Arial Narrow" w:cs="Arial Narrow" w:eastAsia="Arial Narrow" w:hAnsi="Arial Narrow"/>
                <w:sz w:val="16"/>
                <w:szCs w:val="16"/>
                <w:vertAlign w:val="baseline"/>
              </w:rPr>
            </w:pPr>
            <w:r w:rsidDel="00000000" w:rsidR="00000000" w:rsidRPr="00000000">
              <w:rPr>
                <w:rtl w:val="0"/>
              </w:rPr>
            </w:r>
          </w:p>
        </w:tc>
        <w:tc>
          <w:tcPr>
            <w:vAlign w:val="top"/>
          </w:tcPr>
          <w:p w:rsidR="00000000" w:rsidDel="00000000" w:rsidP="00000000" w:rsidRDefault="00000000" w:rsidRPr="00000000" w14:paraId="0000002D">
            <w:pPr>
              <w:contextualSpacing w:val="0"/>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Teachers will pull up the 3D scan of the Blackfoot Native American moccasins and students will be asked to hypothesize why the shoe was made, to whom they believe it belonged, and describe the process in which students believe it was made. Students will then come up to the smartboard and put their hypotheses on the board. This will be saved for later use. </w:t>
            </w:r>
            <w:r w:rsidDel="00000000" w:rsidR="00000000" w:rsidRPr="00000000">
              <w:rPr>
                <w:rtl w:val="0"/>
              </w:rPr>
            </w:r>
          </w:p>
        </w:tc>
      </w:tr>
      <w:tr>
        <w:tc>
          <w:tcPr>
            <w:vAlign w:val="top"/>
          </w:tcPr>
          <w:p w:rsidR="00000000" w:rsidDel="00000000" w:rsidP="00000000" w:rsidRDefault="00000000" w:rsidRPr="00000000" w14:paraId="0000002E">
            <w:pPr>
              <w:contextualSpacing w:val="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On-going assessment</w:t>
            </w:r>
          </w:p>
          <w:p w:rsidR="00000000" w:rsidDel="00000000" w:rsidP="00000000" w:rsidRDefault="00000000" w:rsidRPr="00000000" w14:paraId="0000002F">
            <w:pPr>
              <w:contextualSpacing w:val="0"/>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What might you do during the lesson to monitor student understanding? </w:t>
            </w:r>
          </w:p>
          <w:p w:rsidR="00000000" w:rsidDel="00000000" w:rsidP="00000000" w:rsidRDefault="00000000" w:rsidRPr="00000000" w14:paraId="00000030">
            <w:pPr>
              <w:contextualSpacing w:val="0"/>
              <w:rPr>
                <w:rFonts w:ascii="Arial Narrow" w:cs="Arial Narrow" w:eastAsia="Arial Narrow" w:hAnsi="Arial Narrow"/>
                <w:sz w:val="16"/>
                <w:szCs w:val="16"/>
                <w:vertAlign w:val="baseline"/>
              </w:rPr>
            </w:pPr>
            <w:r w:rsidDel="00000000" w:rsidR="00000000" w:rsidRPr="00000000">
              <w:rPr>
                <w:rtl w:val="0"/>
              </w:rPr>
            </w:r>
          </w:p>
        </w:tc>
        <w:tc>
          <w:tcPr>
            <w:vAlign w:val="top"/>
          </w:tcPr>
          <w:p w:rsidR="00000000" w:rsidDel="00000000" w:rsidP="00000000" w:rsidRDefault="00000000" w:rsidRPr="00000000" w14:paraId="00000031">
            <w:pPr>
              <w:contextualSpacing w:val="0"/>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Students will be working in groups to attempt to determine the day-to-day life of the Blackfoot Native American. They will be examining primary and secondary sources and writing a narrative that incorporates the information they have found.</w:t>
            </w:r>
            <w:r w:rsidDel="00000000" w:rsidR="00000000" w:rsidRPr="00000000">
              <w:rPr>
                <w:rtl w:val="0"/>
              </w:rPr>
            </w:r>
          </w:p>
        </w:tc>
      </w:tr>
      <w:tr>
        <w:tc>
          <w:tcPr>
            <w:vAlign w:val="top"/>
          </w:tcPr>
          <w:p w:rsidR="00000000" w:rsidDel="00000000" w:rsidP="00000000" w:rsidRDefault="00000000" w:rsidRPr="00000000" w14:paraId="00000032">
            <w:pPr>
              <w:contextualSpacing w:val="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Post Assessment</w:t>
            </w:r>
          </w:p>
          <w:p w:rsidR="00000000" w:rsidDel="00000000" w:rsidP="00000000" w:rsidRDefault="00000000" w:rsidRPr="00000000" w14:paraId="00000033">
            <w:pPr>
              <w:contextualSpacing w:val="0"/>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How will you know that your students have achieved the learning targets? </w:t>
            </w:r>
          </w:p>
          <w:p w:rsidR="00000000" w:rsidDel="00000000" w:rsidP="00000000" w:rsidRDefault="00000000" w:rsidRPr="00000000" w14:paraId="00000034">
            <w:pPr>
              <w:contextualSpacing w:val="0"/>
              <w:rPr>
                <w:rFonts w:ascii="Arial Narrow" w:cs="Arial Narrow" w:eastAsia="Arial Narrow" w:hAnsi="Arial Narrow"/>
                <w:sz w:val="16"/>
                <w:szCs w:val="16"/>
                <w:vertAlign w:val="baseline"/>
              </w:rPr>
            </w:pPr>
            <w:r w:rsidDel="00000000" w:rsidR="00000000" w:rsidRPr="00000000">
              <w:rPr>
                <w:rtl w:val="0"/>
              </w:rPr>
            </w:r>
          </w:p>
        </w:tc>
        <w:tc>
          <w:tcPr>
            <w:vAlign w:val="top"/>
          </w:tcPr>
          <w:p w:rsidR="00000000" w:rsidDel="00000000" w:rsidP="00000000" w:rsidRDefault="00000000" w:rsidRPr="00000000" w14:paraId="00000035">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students will write a story in their individual groups using the information they have gathered from their research. The stories must include the following:</w:t>
            </w:r>
          </w:p>
          <w:p w:rsidR="00000000" w:rsidDel="00000000" w:rsidP="00000000" w:rsidRDefault="00000000" w:rsidRPr="00000000" w14:paraId="00000036">
            <w:pPr>
              <w:numPr>
                <w:ilvl w:val="0"/>
                <w:numId w:val="1"/>
              </w:numPr>
              <w:ind w:left="720" w:hanging="360"/>
              <w:contextualSpacing w:val="1"/>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Exposition, rising action, plot, falling action, and resolution</w:t>
            </w:r>
          </w:p>
          <w:p w:rsidR="00000000" w:rsidDel="00000000" w:rsidP="00000000" w:rsidRDefault="00000000" w:rsidRPr="00000000" w14:paraId="00000037">
            <w:pPr>
              <w:numPr>
                <w:ilvl w:val="0"/>
                <w:numId w:val="1"/>
              </w:numPr>
              <w:ind w:left="720" w:hanging="360"/>
              <w:contextualSpacing w:val="1"/>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Details specific to the resources given</w:t>
            </w:r>
          </w:p>
          <w:p w:rsidR="00000000" w:rsidDel="00000000" w:rsidP="00000000" w:rsidRDefault="00000000" w:rsidRPr="00000000" w14:paraId="00000038">
            <w:pPr>
              <w:numPr>
                <w:ilvl w:val="0"/>
                <w:numId w:val="1"/>
              </w:numPr>
              <w:ind w:left="720" w:hanging="360"/>
              <w:contextualSpacing w:val="1"/>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1-2 Blackfoot Native American words in </w:t>
            </w:r>
            <w:r w:rsidDel="00000000" w:rsidR="00000000" w:rsidRPr="00000000">
              <w:rPr>
                <w:b w:val="1"/>
                <w:i w:val="1"/>
                <w:sz w:val="22"/>
                <w:szCs w:val="22"/>
                <w:rtl w:val="0"/>
              </w:rPr>
              <w:t xml:space="preserve">Algonquian</w:t>
            </w:r>
            <w:r w:rsidDel="00000000" w:rsidR="00000000" w:rsidRPr="00000000">
              <w:rPr>
                <w:rtl w:val="0"/>
              </w:rPr>
            </w:r>
          </w:p>
          <w:p w:rsidR="00000000" w:rsidDel="00000000" w:rsidP="00000000" w:rsidRDefault="00000000" w:rsidRPr="00000000" w14:paraId="00000039">
            <w:pPr>
              <w:numPr>
                <w:ilvl w:val="0"/>
                <w:numId w:val="1"/>
              </w:numPr>
              <w:ind w:left="720" w:hanging="360"/>
              <w:contextualSpacing w:val="1"/>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Disclaimer explaining why this does not represent the Blackfoot Native Americans</w:t>
            </w:r>
          </w:p>
          <w:p w:rsidR="00000000" w:rsidDel="00000000" w:rsidP="00000000" w:rsidRDefault="00000000" w:rsidRPr="00000000" w14:paraId="0000003A">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These stories will be presented in class by a selected narrator from each group. </w:t>
            </w:r>
          </w:p>
          <w:p w:rsidR="00000000" w:rsidDel="00000000" w:rsidP="00000000" w:rsidRDefault="00000000" w:rsidRPr="00000000" w14:paraId="0000003B">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*This project is to be based off of information created and/or approved of by Blackfoot Native Americans*</w:t>
            </w:r>
          </w:p>
        </w:tc>
      </w:tr>
    </w:tbl>
    <w:p w:rsidR="00000000" w:rsidDel="00000000" w:rsidP="00000000" w:rsidRDefault="00000000" w:rsidRPr="00000000" w14:paraId="0000003C">
      <w:pPr>
        <w:contextualSpacing w:val="0"/>
        <w:rPr>
          <w:vertAlign w:val="baseline"/>
        </w:rPr>
      </w:pPr>
      <w:r w:rsidDel="00000000" w:rsidR="00000000" w:rsidRPr="00000000">
        <w:rPr>
          <w:rtl w:val="0"/>
        </w:rPr>
      </w:r>
    </w:p>
    <w:p w:rsidR="00000000" w:rsidDel="00000000" w:rsidP="00000000" w:rsidRDefault="00000000" w:rsidRPr="00000000" w14:paraId="0000003D">
      <w:pPr>
        <w:contextualSpacing w:val="0"/>
        <w:jc w:val="center"/>
        <w:rPr>
          <w:b w:val="1"/>
        </w:rPr>
      </w:pPr>
      <w:r w:rsidDel="00000000" w:rsidR="00000000" w:rsidRPr="00000000">
        <w:rPr>
          <w:rtl w:val="0"/>
        </w:rPr>
      </w:r>
    </w:p>
    <w:p w:rsidR="00000000" w:rsidDel="00000000" w:rsidP="00000000" w:rsidRDefault="00000000" w:rsidRPr="00000000" w14:paraId="0000003E">
      <w:pPr>
        <w:contextualSpacing w:val="0"/>
        <w:jc w:val="center"/>
        <w:rPr>
          <w:b w:val="0"/>
          <w:vertAlign w:val="baseline"/>
        </w:rPr>
      </w:pPr>
      <w:r w:rsidDel="00000000" w:rsidR="00000000" w:rsidRPr="00000000">
        <w:rPr>
          <w:b w:val="1"/>
          <w:vertAlign w:val="baseline"/>
          <w:rtl w:val="0"/>
        </w:rPr>
        <w:t xml:space="preserve">Stage 3: Planning Learning Experiences and Instruction</w:t>
      </w:r>
      <w:r w:rsidDel="00000000" w:rsidR="00000000" w:rsidRPr="00000000">
        <w:rPr>
          <w:rtl w:val="0"/>
        </w:rPr>
      </w:r>
    </w:p>
    <w:p w:rsidR="00000000" w:rsidDel="00000000" w:rsidP="00000000" w:rsidRDefault="00000000" w:rsidRPr="00000000" w14:paraId="0000003F">
      <w:pPr>
        <w:contextualSpacing w:val="0"/>
        <w:jc w:val="center"/>
        <w:rPr>
          <w:i w:val="0"/>
          <w:vertAlign w:val="baseline"/>
        </w:rPr>
      </w:pPr>
      <w:r w:rsidDel="00000000" w:rsidR="00000000" w:rsidRPr="00000000">
        <w:rPr>
          <w:i w:val="1"/>
          <w:vertAlign w:val="baseline"/>
          <w:rtl w:val="0"/>
        </w:rPr>
        <w:t xml:space="preserve">With identified desired results and appropriate evidence of understanding in mind, fully think through the most effective instructional activities</w:t>
      </w:r>
      <w:r w:rsidDel="00000000" w:rsidR="00000000" w:rsidRPr="00000000">
        <w:rPr>
          <w:rtl w:val="0"/>
        </w:rPr>
      </w:r>
    </w:p>
    <w:p w:rsidR="00000000" w:rsidDel="00000000" w:rsidP="00000000" w:rsidRDefault="00000000" w:rsidRPr="00000000" w14:paraId="00000040">
      <w:pPr>
        <w:contextualSpacing w:val="0"/>
        <w:jc w:val="center"/>
        <w:rPr>
          <w:i w:val="0"/>
          <w:vertAlign w:val="baseline"/>
        </w:rPr>
      </w:pPr>
      <w:r w:rsidDel="00000000" w:rsidR="00000000" w:rsidRPr="00000000">
        <w:rPr>
          <w:rtl w:val="0"/>
        </w:rPr>
      </w:r>
    </w:p>
    <w:tbl>
      <w:tblPr>
        <w:tblStyle w:val="Table4"/>
        <w:tblW w:w="14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
        <w:gridCol w:w="3150"/>
        <w:gridCol w:w="4050"/>
        <w:gridCol w:w="6750"/>
        <w:tblGridChange w:id="0">
          <w:tblGrid>
            <w:gridCol w:w="648"/>
            <w:gridCol w:w="3150"/>
            <w:gridCol w:w="4050"/>
            <w:gridCol w:w="6750"/>
          </w:tblGrid>
        </w:tblGridChange>
      </w:tblGrid>
      <w:tr>
        <w:trPr>
          <w:trHeight w:val="160" w:hRule="atLeast"/>
        </w:trPr>
        <w:tc>
          <w:tcPr>
            <w:gridSpan w:val="4"/>
            <w:tcBorders>
              <w:bottom w:color="000000" w:space="0" w:sz="4" w:val="single"/>
            </w:tcBorders>
            <w:shd w:fill="f3f3f3" w:val="clear"/>
            <w:vAlign w:val="top"/>
          </w:tcPr>
          <w:p w:rsidR="00000000" w:rsidDel="00000000" w:rsidP="00000000" w:rsidRDefault="00000000" w:rsidRPr="00000000" w14:paraId="00000041">
            <w:pPr>
              <w:contextualSpacing w:val="0"/>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Instruction and Learning Activity </w:t>
            </w:r>
            <w:r w:rsidDel="00000000" w:rsidR="00000000" w:rsidRPr="00000000">
              <w:rPr>
                <w:rtl w:val="0"/>
              </w:rPr>
            </w:r>
          </w:p>
        </w:tc>
      </w:tr>
      <w:tr>
        <w:trPr>
          <w:trHeight w:val="160" w:hRule="atLeast"/>
        </w:trPr>
        <w:tc>
          <w:tcPr>
            <w:gridSpan w:val="4"/>
            <w:tcBorders>
              <w:bottom w:color="000000" w:space="0" w:sz="4" w:val="single"/>
            </w:tcBorders>
            <w:shd w:fill="f3f3f3" w:val="clear"/>
            <w:vAlign w:val="top"/>
          </w:tcPr>
          <w:p w:rsidR="00000000" w:rsidDel="00000000" w:rsidP="00000000" w:rsidRDefault="00000000" w:rsidRPr="00000000" w14:paraId="00000045">
            <w:pPr>
              <w:contextualSpacing w:val="0"/>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vertAlign w:val="baseline"/>
                <w:rtl w:val="0"/>
              </w:rPr>
              <w:t xml:space="preserve">Preparing Students for Learning and Knowing Its Purposes</w:t>
            </w:r>
            <w:r w:rsidDel="00000000" w:rsidR="00000000" w:rsidRPr="00000000">
              <w:rPr>
                <w:rtl w:val="0"/>
              </w:rPr>
            </w:r>
          </w:p>
        </w:tc>
      </w:tr>
      <w:tr>
        <w:trPr>
          <w:trHeight w:val="380" w:hRule="atLeast"/>
        </w:trPr>
        <w:tc>
          <w:tcPr>
            <w:gridSpan w:val="2"/>
            <w:tcBorders>
              <w:bottom w:color="000000" w:space="0" w:sz="4" w:val="single"/>
            </w:tcBorders>
            <w:vAlign w:val="top"/>
          </w:tcPr>
          <w:p w:rsidR="00000000" w:rsidDel="00000000" w:rsidP="00000000" w:rsidRDefault="00000000" w:rsidRPr="00000000" w14:paraId="00000049">
            <w:pPr>
              <w:contextualSpacing w:val="0"/>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Include students in knowing </w:t>
            </w:r>
            <w:r w:rsidDel="00000000" w:rsidR="00000000" w:rsidRPr="00000000">
              <w:rPr>
                <w:rFonts w:ascii="Arial Narrow" w:cs="Arial Narrow" w:eastAsia="Arial Narrow" w:hAnsi="Arial Narrow"/>
                <w:b w:val="1"/>
                <w:sz w:val="16"/>
                <w:szCs w:val="16"/>
                <w:vertAlign w:val="baseline"/>
                <w:rtl w:val="0"/>
              </w:rPr>
              <w:t xml:space="preserve">what </w:t>
            </w:r>
            <w:r w:rsidDel="00000000" w:rsidR="00000000" w:rsidRPr="00000000">
              <w:rPr>
                <w:rFonts w:ascii="Arial Narrow" w:cs="Arial Narrow" w:eastAsia="Arial Narrow" w:hAnsi="Arial Narrow"/>
                <w:sz w:val="16"/>
                <w:szCs w:val="16"/>
                <w:vertAlign w:val="baseline"/>
                <w:rtl w:val="0"/>
              </w:rPr>
              <w:t xml:space="preserve">they will be doing and </w:t>
            </w:r>
            <w:r w:rsidDel="00000000" w:rsidR="00000000" w:rsidRPr="00000000">
              <w:rPr>
                <w:rFonts w:ascii="Arial Narrow" w:cs="Arial Narrow" w:eastAsia="Arial Narrow" w:hAnsi="Arial Narrow"/>
                <w:b w:val="1"/>
                <w:sz w:val="16"/>
                <w:szCs w:val="16"/>
                <w:vertAlign w:val="baseline"/>
                <w:rtl w:val="0"/>
              </w:rPr>
              <w:t xml:space="preserve">why </w:t>
            </w:r>
            <w:r w:rsidDel="00000000" w:rsidR="00000000" w:rsidRPr="00000000">
              <w:rPr>
                <w:rFonts w:ascii="Arial Narrow" w:cs="Arial Narrow" w:eastAsia="Arial Narrow" w:hAnsi="Arial Narrow"/>
                <w:sz w:val="16"/>
                <w:szCs w:val="16"/>
                <w:vertAlign w:val="baseline"/>
                <w:rtl w:val="0"/>
              </w:rPr>
              <w:t xml:space="preserve">it is important (e.g. statements/questions/other)</w:t>
            </w:r>
          </w:p>
        </w:tc>
        <w:tc>
          <w:tcPr>
            <w:gridSpan w:val="2"/>
            <w:tcBorders>
              <w:bottom w:color="000000" w:space="0" w:sz="4" w:val="single"/>
            </w:tcBorders>
            <w:vAlign w:val="top"/>
          </w:tcPr>
          <w:p w:rsidR="00000000" w:rsidDel="00000000" w:rsidP="00000000" w:rsidRDefault="00000000" w:rsidRPr="00000000" w14:paraId="0000004B">
            <w:pPr>
              <w:contextualSpacing w:val="0"/>
              <w:jc w:val="cente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4C">
            <w:pPr>
              <w:contextualSpacing w:val="0"/>
              <w:rPr>
                <w:rFonts w:ascii="Arial Narrow" w:cs="Arial Narrow" w:eastAsia="Arial Narrow" w:hAnsi="Arial Narrow"/>
                <w:b w:val="0"/>
                <w:vertAlign w:val="baseline"/>
              </w:rPr>
            </w:pPr>
            <w:r w:rsidDel="00000000" w:rsidR="00000000" w:rsidRPr="00000000">
              <w:rPr>
                <w:rFonts w:ascii="Arial Narrow" w:cs="Arial Narrow" w:eastAsia="Arial Narrow" w:hAnsi="Arial Narrow"/>
                <w:rtl w:val="0"/>
              </w:rPr>
              <w:t xml:space="preserve">It is one thing to evaluate Native American tribes through our own lense, yet in order to gain a better understanding of Native American culture we should utilize primary sources in an attempt to expand our knowledge to include culture in our limited understanding of Native Americans. </w:t>
            </w:r>
            <w:r w:rsidDel="00000000" w:rsidR="00000000" w:rsidRPr="00000000">
              <w:rPr>
                <w:rtl w:val="0"/>
              </w:rPr>
            </w:r>
          </w:p>
          <w:p w:rsidR="00000000" w:rsidDel="00000000" w:rsidP="00000000" w:rsidRDefault="00000000" w:rsidRPr="00000000" w14:paraId="0000004D">
            <w:pPr>
              <w:contextualSpacing w:val="0"/>
              <w:jc w:val="center"/>
              <w:rPr>
                <w:rFonts w:ascii="Arial Narrow" w:cs="Arial Narrow" w:eastAsia="Arial Narrow" w:hAnsi="Arial Narrow"/>
                <w:b w:val="0"/>
                <w:vertAlign w:val="baseline"/>
              </w:rPr>
            </w:pPr>
            <w:r w:rsidDel="00000000" w:rsidR="00000000" w:rsidRPr="00000000">
              <w:rPr>
                <w:rtl w:val="0"/>
              </w:rPr>
            </w:r>
          </w:p>
        </w:tc>
      </w:tr>
      <w:tr>
        <w:trPr>
          <w:trHeight w:val="420" w:hRule="atLeast"/>
        </w:trPr>
        <w:tc>
          <w:tcPr>
            <w:shd w:fill="f3f3f3" w:val="clear"/>
            <w:vAlign w:val="top"/>
          </w:tcPr>
          <w:p w:rsidR="00000000" w:rsidDel="00000000" w:rsidP="00000000" w:rsidRDefault="00000000" w:rsidRPr="00000000" w14:paraId="0000004F">
            <w:pPr>
              <w:contextualSpacing w:val="0"/>
              <w:rPr>
                <w:rFonts w:ascii="Arial Narrow" w:cs="Arial Narrow" w:eastAsia="Arial Narrow" w:hAnsi="Arial Narrow"/>
                <w:b w:val="0"/>
                <w:sz w:val="20"/>
                <w:szCs w:val="20"/>
                <w:vertAlign w:val="baseline"/>
              </w:rPr>
            </w:pPr>
            <w:r w:rsidDel="00000000" w:rsidR="00000000" w:rsidRPr="00000000">
              <w:rPr>
                <w:rtl w:val="0"/>
              </w:rPr>
            </w:r>
          </w:p>
          <w:p w:rsidR="00000000" w:rsidDel="00000000" w:rsidP="00000000" w:rsidRDefault="00000000" w:rsidRPr="00000000" w14:paraId="00000050">
            <w:pPr>
              <w:contextualSpacing w:val="0"/>
              <w:rPr>
                <w:rFonts w:ascii="Arial Narrow" w:cs="Arial Narrow" w:eastAsia="Arial Narrow" w:hAnsi="Arial Narrow"/>
                <w:b w:val="0"/>
                <w:sz w:val="20"/>
                <w:szCs w:val="20"/>
                <w:vertAlign w:val="baseline"/>
              </w:rPr>
            </w:pPr>
            <w:r w:rsidDel="00000000" w:rsidR="00000000" w:rsidRPr="00000000">
              <w:rPr>
                <w:rtl w:val="0"/>
              </w:rPr>
            </w:r>
          </w:p>
          <w:p w:rsidR="00000000" w:rsidDel="00000000" w:rsidP="00000000" w:rsidRDefault="00000000" w:rsidRPr="00000000" w14:paraId="00000051">
            <w:pPr>
              <w:contextualSpacing w:val="0"/>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Time </w:t>
            </w:r>
            <w:r w:rsidDel="00000000" w:rsidR="00000000" w:rsidRPr="00000000">
              <w:rPr>
                <w:rtl w:val="0"/>
              </w:rPr>
            </w:r>
          </w:p>
          <w:p w:rsidR="00000000" w:rsidDel="00000000" w:rsidP="00000000" w:rsidRDefault="00000000" w:rsidRPr="00000000" w14:paraId="00000052">
            <w:pPr>
              <w:contextualSpacing w:val="0"/>
              <w:rPr>
                <w:rFonts w:ascii="Arial Narrow" w:cs="Arial Narrow" w:eastAsia="Arial Narrow" w:hAnsi="Arial Narrow"/>
                <w:b w:val="0"/>
                <w:sz w:val="20"/>
                <w:szCs w:val="20"/>
                <w:vertAlign w:val="baseline"/>
              </w:rPr>
            </w:pPr>
            <w:r w:rsidDel="00000000" w:rsidR="00000000" w:rsidRPr="00000000">
              <w:rPr>
                <w:rtl w:val="0"/>
              </w:rPr>
            </w:r>
          </w:p>
        </w:tc>
        <w:tc>
          <w:tcPr>
            <w:gridSpan w:val="3"/>
            <w:shd w:fill="f3f3f3" w:val="clear"/>
            <w:vAlign w:val="center"/>
          </w:tcPr>
          <w:p w:rsidR="00000000" w:rsidDel="00000000" w:rsidP="00000000" w:rsidRDefault="00000000" w:rsidRPr="00000000" w14:paraId="00000053">
            <w:pPr>
              <w:contextualSpacing w:val="0"/>
              <w:rPr>
                <w:rFonts w:ascii="Arial Narrow" w:cs="Arial Narrow" w:eastAsia="Arial Narrow" w:hAnsi="Arial Narrow"/>
                <w:b w:val="0"/>
                <w:sz w:val="20"/>
                <w:szCs w:val="20"/>
                <w:vertAlign w:val="baseline"/>
              </w:rPr>
            </w:pPr>
            <w:r w:rsidDel="00000000" w:rsidR="00000000" w:rsidRPr="00000000">
              <w:rPr>
                <w:rtl w:val="0"/>
              </w:rPr>
            </w:r>
          </w:p>
          <w:p w:rsidR="00000000" w:rsidDel="00000000" w:rsidP="00000000" w:rsidRDefault="00000000" w:rsidRPr="00000000" w14:paraId="00000054">
            <w:pPr>
              <w:contextualSpacing w:val="0"/>
              <w:jc w:val="center"/>
              <w:rPr>
                <w:rFonts w:ascii="Arial Narrow" w:cs="Arial Narrow" w:eastAsia="Arial Narrow" w:hAnsi="Arial Narrow"/>
                <w:b w:val="0"/>
                <w:color w:val="000000"/>
                <w:shd w:fill="f3f3f3" w:val="clear"/>
                <w:vertAlign w:val="baseline"/>
              </w:rPr>
            </w:pPr>
            <w:r w:rsidDel="00000000" w:rsidR="00000000" w:rsidRPr="00000000">
              <w:rPr>
                <w:rFonts w:ascii="Arial Narrow" w:cs="Arial Narrow" w:eastAsia="Arial Narrow" w:hAnsi="Arial Narrow"/>
                <w:b w:val="1"/>
                <w:color w:val="000000"/>
                <w:shd w:fill="f3f3f3" w:val="clear"/>
                <w:vertAlign w:val="baseline"/>
                <w:rtl w:val="0"/>
              </w:rPr>
              <w:t xml:space="preserve">Lesson Sequence and Delivery </w:t>
            </w:r>
            <w:r w:rsidDel="00000000" w:rsidR="00000000" w:rsidRPr="00000000">
              <w:rPr>
                <w:rtl w:val="0"/>
              </w:rPr>
            </w:r>
          </w:p>
          <w:p w:rsidR="00000000" w:rsidDel="00000000" w:rsidP="00000000" w:rsidRDefault="00000000" w:rsidRPr="00000000" w14:paraId="00000055">
            <w:pPr>
              <w:contextualSpacing w:val="0"/>
              <w:rPr>
                <w:rFonts w:ascii="Arial Narrow" w:cs="Arial Narrow" w:eastAsia="Arial Narrow" w:hAnsi="Arial Narrow"/>
                <w:b w:val="0"/>
                <w:sz w:val="20"/>
                <w:szCs w:val="20"/>
                <w:vertAlign w:val="baseline"/>
              </w:rPr>
            </w:pPr>
            <w:r w:rsidDel="00000000" w:rsidR="00000000" w:rsidRPr="00000000">
              <w:rPr>
                <w:rtl w:val="0"/>
              </w:rPr>
            </w:r>
          </w:p>
          <w:p w:rsidR="00000000" w:rsidDel="00000000" w:rsidP="00000000" w:rsidRDefault="00000000" w:rsidRPr="00000000" w14:paraId="00000056">
            <w:pPr>
              <w:contextualSpacing w:val="0"/>
              <w:rPr>
                <w:rFonts w:ascii="Arial Narrow" w:cs="Arial Narrow" w:eastAsia="Arial Narrow" w:hAnsi="Arial Narrow"/>
                <w:sz w:val="20"/>
                <w:szCs w:val="20"/>
                <w:vertAlign w:val="baseline"/>
              </w:rPr>
            </w:pPr>
            <w:r w:rsidDel="00000000" w:rsidR="00000000" w:rsidRPr="00000000">
              <w:rPr>
                <w:rtl w:val="0"/>
              </w:rPr>
            </w:r>
          </w:p>
        </w:tc>
      </w:tr>
      <w:tr>
        <w:trPr>
          <w:trHeight w:val="640" w:hRule="atLeast"/>
        </w:trPr>
        <w:tc>
          <w:tcPr>
            <w:tcBorders>
              <w:bottom w:color="000000" w:space="0" w:sz="4" w:val="single"/>
            </w:tcBorders>
            <w:vAlign w:val="top"/>
          </w:tcPr>
          <w:p w:rsidR="00000000" w:rsidDel="00000000" w:rsidP="00000000" w:rsidRDefault="00000000" w:rsidRPr="00000000" w14:paraId="00000059">
            <w:pPr>
              <w:contextualSpacing w:val="0"/>
              <w:rPr>
                <w:rFonts w:ascii="Arial Narrow" w:cs="Arial Narrow" w:eastAsia="Arial Narrow" w:hAnsi="Arial Narrow"/>
                <w:sz w:val="20"/>
                <w:szCs w:val="20"/>
                <w:vertAlign w:val="baseline"/>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5A">
            <w:pPr>
              <w:contextualSpacing w:val="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Students </w:t>
            </w:r>
          </w:p>
          <w:p w:rsidR="00000000" w:rsidDel="00000000" w:rsidP="00000000" w:rsidRDefault="00000000" w:rsidRPr="00000000" w14:paraId="0000005B">
            <w:pPr>
              <w:contextualSpacing w:val="0"/>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5C">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Students will enter the room and receive a number from 1-4. They will then sit at the group table that aligns with the number they were given at the door. </w:t>
            </w:r>
          </w:p>
          <w:p w:rsidR="00000000" w:rsidDel="00000000" w:rsidP="00000000" w:rsidRDefault="00000000" w:rsidRPr="00000000" w14:paraId="0000005D">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E">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F">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Students will watch  a short informational video about the Blackfoot Indian, while taking notes and listing their notices and wonders</w:t>
            </w:r>
          </w:p>
          <w:p w:rsidR="00000000" w:rsidDel="00000000" w:rsidP="00000000" w:rsidRDefault="00000000" w:rsidRPr="00000000" w14:paraId="00000060">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1">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2">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Students will the be asked to discuss and determine what it means to be Native American with their group. After the three minutes, the students will share their group’s answers with the class. After the teacher shows them the quote, they will then use the next two minutes to change their answers.</w:t>
            </w:r>
          </w:p>
          <w:p w:rsidR="00000000" w:rsidDel="00000000" w:rsidP="00000000" w:rsidRDefault="00000000" w:rsidRPr="00000000" w14:paraId="00000063">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4">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5">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6">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7">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Students will respond to the prompt by imagining who wore the shoes, when they were worn, for what purpose, and how they were made. This will be done using whatever background knowledge they already possess. </w:t>
            </w:r>
          </w:p>
          <w:p w:rsidR="00000000" w:rsidDel="00000000" w:rsidP="00000000" w:rsidRDefault="00000000" w:rsidRPr="00000000" w14:paraId="00000068">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9">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A">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Students will be given different packets of information according to what group they are in. </w:t>
            </w:r>
          </w:p>
          <w:p w:rsidR="00000000" w:rsidDel="00000000" w:rsidP="00000000" w:rsidRDefault="00000000" w:rsidRPr="00000000" w14:paraId="0000006B">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Group</w:t>
            </w:r>
            <w:r w:rsidDel="00000000" w:rsidR="00000000" w:rsidRPr="00000000">
              <w:rPr>
                <w:rFonts w:ascii="Arial Narrow" w:cs="Arial Narrow" w:eastAsia="Arial Narrow" w:hAnsi="Arial Narrow"/>
                <w:sz w:val="20"/>
                <w:szCs w:val="20"/>
                <w:rtl w:val="0"/>
              </w:rPr>
              <w:t xml:space="preserve"> one will receive information on tribes, language, and ceremonies. </w:t>
            </w:r>
          </w:p>
          <w:p w:rsidR="00000000" w:rsidDel="00000000" w:rsidP="00000000" w:rsidRDefault="00000000" w:rsidRPr="00000000" w14:paraId="0000006C">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Group</w:t>
            </w:r>
            <w:r w:rsidDel="00000000" w:rsidR="00000000" w:rsidRPr="00000000">
              <w:rPr>
                <w:rFonts w:ascii="Arial Narrow" w:cs="Arial Narrow" w:eastAsia="Arial Narrow" w:hAnsi="Arial Narrow"/>
                <w:sz w:val="20"/>
                <w:szCs w:val="20"/>
                <w:rtl w:val="0"/>
              </w:rPr>
              <w:t xml:space="preserve"> two will receive information on art, Jewelry, and clothing. </w:t>
            </w:r>
          </w:p>
          <w:p w:rsidR="00000000" w:rsidDel="00000000" w:rsidP="00000000" w:rsidRDefault="00000000" w:rsidRPr="00000000" w14:paraId="0000006D">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Group</w:t>
            </w:r>
            <w:r w:rsidDel="00000000" w:rsidR="00000000" w:rsidRPr="00000000">
              <w:rPr>
                <w:rFonts w:ascii="Arial Narrow" w:cs="Arial Narrow" w:eastAsia="Arial Narrow" w:hAnsi="Arial Narrow"/>
                <w:sz w:val="20"/>
                <w:szCs w:val="20"/>
                <w:rtl w:val="0"/>
              </w:rPr>
              <w:t xml:space="preserve"> three will receive information on gender norms/roles. </w:t>
            </w:r>
          </w:p>
          <w:p w:rsidR="00000000" w:rsidDel="00000000" w:rsidP="00000000" w:rsidRDefault="00000000" w:rsidRPr="00000000" w14:paraId="0000006E">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Group</w:t>
            </w:r>
            <w:r w:rsidDel="00000000" w:rsidR="00000000" w:rsidRPr="00000000">
              <w:rPr>
                <w:rFonts w:ascii="Arial Narrow" w:cs="Arial Narrow" w:eastAsia="Arial Narrow" w:hAnsi="Arial Narrow"/>
                <w:sz w:val="20"/>
                <w:szCs w:val="20"/>
                <w:rtl w:val="0"/>
              </w:rPr>
              <w:t xml:space="preserve"> four will receive information on family life and marriage.</w:t>
            </w:r>
          </w:p>
          <w:p w:rsidR="00000000" w:rsidDel="00000000" w:rsidP="00000000" w:rsidRDefault="00000000" w:rsidRPr="00000000" w14:paraId="0000006F">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0">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Students will be given assignment sheet and listen to instructions. Students will then begin reading their information and working amongst their group to come up with a storyline that contains an exposition, rising action, climax, falling action, and resolution. Students will vote on a scribe and a narrator to read their story to the class.</w:t>
            </w:r>
          </w:p>
          <w:p w:rsidR="00000000" w:rsidDel="00000000" w:rsidP="00000000" w:rsidRDefault="00000000" w:rsidRPr="00000000" w14:paraId="00000071">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2">
            <w:pPr>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73">
            <w:pPr>
              <w:contextualSpacing w:val="0"/>
              <w:rPr>
                <w:rFonts w:ascii="Arial Narrow" w:cs="Arial Narrow" w:eastAsia="Arial Narrow" w:hAnsi="Arial Narrow"/>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Day 2:</w:t>
            </w:r>
          </w:p>
          <w:p w:rsidR="00000000" w:rsidDel="00000000" w:rsidP="00000000" w:rsidRDefault="00000000" w:rsidRPr="00000000" w14:paraId="00000075">
            <w:pPr>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76">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then sit down and listen to everyone’s stories.</w:t>
            </w:r>
          </w:p>
          <w:p w:rsidR="00000000" w:rsidDel="00000000" w:rsidP="00000000" w:rsidRDefault="00000000" w:rsidRPr="00000000" w14:paraId="00000077">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8">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Students will use the information they now have to hypothesize about who wore the shoes, when they were worn, for what purpose, and how they were made.</w:t>
            </w:r>
          </w:p>
          <w:p w:rsidR="00000000" w:rsidDel="00000000" w:rsidP="00000000" w:rsidRDefault="00000000" w:rsidRPr="00000000" w14:paraId="00000079">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A">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B">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C">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Students will then read quote on the board by Earl Old Person and start an in-class discussion about the teacher’s questions.</w:t>
            </w:r>
          </w:p>
        </w:tc>
        <w:tc>
          <w:tcPr>
            <w:tcBorders>
              <w:bottom w:color="000000" w:space="0" w:sz="4" w:val="single"/>
            </w:tcBorders>
            <w:vAlign w:val="top"/>
          </w:tcPr>
          <w:p w:rsidR="00000000" w:rsidDel="00000000" w:rsidP="00000000" w:rsidRDefault="00000000" w:rsidRPr="00000000" w14:paraId="0000007E">
            <w:pPr>
              <w:contextualSpacing w:val="0"/>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Teacher</w:t>
            </w:r>
          </w:p>
          <w:p w:rsidR="00000000" w:rsidDel="00000000" w:rsidP="00000000" w:rsidRDefault="00000000" w:rsidRPr="00000000" w14:paraId="0000007F">
            <w:pPr>
              <w:contextualSpacing w:val="0"/>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80">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will meet students at the door and hand each of them a number ranging from 1-4. The desks will be arranged into four groups and the teacher will have the students sit there according to their number. </w:t>
            </w:r>
          </w:p>
          <w:p w:rsidR="00000000" w:rsidDel="00000000" w:rsidP="00000000" w:rsidRDefault="00000000" w:rsidRPr="00000000" w14:paraId="00000081">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2">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will have a short informational video about the Blackfoot Indians- cued and ready to play</w:t>
            </w:r>
          </w:p>
          <w:p w:rsidR="00000000" w:rsidDel="00000000" w:rsidP="00000000" w:rsidRDefault="00000000" w:rsidRPr="00000000" w14:paraId="00000083">
            <w:pPr>
              <w:widowControl w:val="1"/>
              <w:spacing w:line="276" w:lineRule="auto"/>
              <w:ind w:left="0" w:firstLine="0"/>
              <w:contextualSpacing w:val="0"/>
              <w:rPr>
                <w:rFonts w:ascii="Arial Narrow" w:cs="Arial Narrow" w:eastAsia="Arial Narrow" w:hAnsi="Arial Narrow"/>
                <w:highlight w:val="yellow"/>
              </w:rPr>
            </w:pPr>
            <w:hyperlink r:id="rId6">
              <w:r w:rsidDel="00000000" w:rsidR="00000000" w:rsidRPr="00000000">
                <w:rPr>
                  <w:rFonts w:ascii="Arial" w:cs="Arial" w:eastAsia="Arial" w:hAnsi="Arial"/>
                  <w:color w:val="1155cc"/>
                  <w:u w:val="single"/>
                  <w:rtl w:val="0"/>
                </w:rPr>
                <w:t xml:space="preserve">https://youtu.be/WLyEHAK3qms</w:t>
              </w:r>
            </w:hyperlink>
            <w:r w:rsidDel="00000000" w:rsidR="00000000" w:rsidRPr="00000000">
              <w:rPr>
                <w:rtl w:val="0"/>
              </w:rPr>
            </w:r>
          </w:p>
          <w:p w:rsidR="00000000" w:rsidDel="00000000" w:rsidP="00000000" w:rsidRDefault="00000000" w:rsidRPr="00000000" w14:paraId="00000084">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5">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will tell students to analyze and discuss what it means to be a Blackfoot Indian and will  give the students three minutes to discuss what it means to be Native American. Once the three minutes are up, the teacher will ask the groups to share their answers. After this the teacher will show a quote on the smartboard that reads as follows, “there is no such thing as a monolithic, essential Indigenous woman” (Devon Mihesuah). The teacher will then give the students two minutes to change their answers. </w:t>
            </w:r>
          </w:p>
          <w:p w:rsidR="00000000" w:rsidDel="00000000" w:rsidP="00000000" w:rsidRDefault="00000000" w:rsidRPr="00000000" w14:paraId="00000086">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7">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will pull up images of the Blackfoot Native American moccasins on the smartboard. Teacher will then ask that the students hypothesize </w:t>
            </w:r>
            <w:r w:rsidDel="00000000" w:rsidR="00000000" w:rsidRPr="00000000">
              <w:rPr>
                <w:rFonts w:ascii="Arial Narrow" w:cs="Arial Narrow" w:eastAsia="Arial Narrow" w:hAnsi="Arial Narrow"/>
                <w:b w:val="1"/>
                <w:sz w:val="20"/>
                <w:szCs w:val="20"/>
                <w:rtl w:val="0"/>
              </w:rPr>
              <w:t xml:space="preserve">who</w:t>
            </w:r>
            <w:r w:rsidDel="00000000" w:rsidR="00000000" w:rsidRPr="00000000">
              <w:rPr>
                <w:rFonts w:ascii="Arial Narrow" w:cs="Arial Narrow" w:eastAsia="Arial Narrow" w:hAnsi="Arial Narrow"/>
                <w:sz w:val="20"/>
                <w:szCs w:val="20"/>
                <w:rtl w:val="0"/>
              </w:rPr>
              <w:t xml:space="preserve"> wore the shoes, </w:t>
            </w:r>
            <w:r w:rsidDel="00000000" w:rsidR="00000000" w:rsidRPr="00000000">
              <w:rPr>
                <w:rFonts w:ascii="Arial Narrow" w:cs="Arial Narrow" w:eastAsia="Arial Narrow" w:hAnsi="Arial Narrow"/>
                <w:b w:val="1"/>
                <w:sz w:val="20"/>
                <w:szCs w:val="20"/>
                <w:rtl w:val="0"/>
              </w:rPr>
              <w:t xml:space="preserve">when</w:t>
            </w:r>
            <w:r w:rsidDel="00000000" w:rsidR="00000000" w:rsidRPr="00000000">
              <w:rPr>
                <w:rFonts w:ascii="Arial Narrow" w:cs="Arial Narrow" w:eastAsia="Arial Narrow" w:hAnsi="Arial Narrow"/>
                <w:sz w:val="20"/>
                <w:szCs w:val="20"/>
                <w:rtl w:val="0"/>
              </w:rPr>
              <w:t xml:space="preserve"> they were worn, </w:t>
            </w:r>
            <w:r w:rsidDel="00000000" w:rsidR="00000000" w:rsidRPr="00000000">
              <w:rPr>
                <w:rFonts w:ascii="Arial Narrow" w:cs="Arial Narrow" w:eastAsia="Arial Narrow" w:hAnsi="Arial Narrow"/>
                <w:b w:val="1"/>
                <w:sz w:val="20"/>
                <w:szCs w:val="20"/>
                <w:rtl w:val="0"/>
              </w:rPr>
              <w:t xml:space="preserve">for what purpose</w:t>
            </w:r>
            <w:r w:rsidDel="00000000" w:rsidR="00000000" w:rsidRPr="00000000">
              <w:rPr>
                <w:rFonts w:ascii="Arial Narrow" w:cs="Arial Narrow" w:eastAsia="Arial Narrow" w:hAnsi="Arial Narrow"/>
                <w:sz w:val="20"/>
                <w:szCs w:val="20"/>
                <w:rtl w:val="0"/>
              </w:rPr>
              <w:t xml:space="preserve">, and </w:t>
            </w:r>
            <w:r w:rsidDel="00000000" w:rsidR="00000000" w:rsidRPr="00000000">
              <w:rPr>
                <w:rFonts w:ascii="Arial Narrow" w:cs="Arial Narrow" w:eastAsia="Arial Narrow" w:hAnsi="Arial Narrow"/>
                <w:b w:val="1"/>
                <w:sz w:val="20"/>
                <w:szCs w:val="20"/>
                <w:rtl w:val="0"/>
              </w:rPr>
              <w:t xml:space="preserve">how they were made</w:t>
            </w:r>
            <w:r w:rsidDel="00000000" w:rsidR="00000000" w:rsidRPr="00000000">
              <w:rPr>
                <w:rFonts w:ascii="Arial Narrow" w:cs="Arial Narrow" w:eastAsia="Arial Narrow" w:hAnsi="Arial Narrow"/>
                <w:sz w:val="20"/>
                <w:szCs w:val="20"/>
                <w:rtl w:val="0"/>
              </w:rPr>
              <w:t xml:space="preserve">. Teacher will then ask students to add this to the smart board page.</w:t>
            </w:r>
          </w:p>
          <w:p w:rsidR="00000000" w:rsidDel="00000000" w:rsidP="00000000" w:rsidRDefault="00000000" w:rsidRPr="00000000" w14:paraId="00000088">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9">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will hand out packets amongst the four groups. </w:t>
            </w:r>
          </w:p>
          <w:p w:rsidR="00000000" w:rsidDel="00000000" w:rsidP="00000000" w:rsidRDefault="00000000" w:rsidRPr="00000000" w14:paraId="0000008A">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B">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C">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D">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E">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F">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0">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will hand out assignment sheet and explain instructions. Teacher will allow three minutes for students to pick a narrator and a scribe. Teacher will then give students the rest of the class to go over their information and write a story to be presented the following day.</w:t>
            </w:r>
          </w:p>
          <w:p w:rsidR="00000000" w:rsidDel="00000000" w:rsidP="00000000" w:rsidRDefault="00000000" w:rsidRPr="00000000" w14:paraId="00000091">
            <w:pPr>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92">
            <w:pPr>
              <w:contextualSpacing w:val="0"/>
              <w:rPr>
                <w:rFonts w:ascii="Arial Narrow" w:cs="Arial Narrow" w:eastAsia="Arial Narrow" w:hAnsi="Arial Narrow"/>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Day 2:</w:t>
            </w:r>
          </w:p>
          <w:p w:rsidR="00000000" w:rsidDel="00000000" w:rsidP="00000000" w:rsidRDefault="00000000" w:rsidRPr="00000000" w14:paraId="00000094">
            <w:pPr>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95">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will then instruct students to sit down in their seats and listen to the stories while the narrators take turns telling the stories the groups wrote.</w:t>
            </w:r>
          </w:p>
          <w:p w:rsidR="00000000" w:rsidDel="00000000" w:rsidP="00000000" w:rsidRDefault="00000000" w:rsidRPr="00000000" w14:paraId="00000096">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7">
            <w:pPr>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Teacher will pull up 3D print of the moccasins used the previous day and ask students to hypothesize again about </w:t>
            </w:r>
            <w:r w:rsidDel="00000000" w:rsidR="00000000" w:rsidRPr="00000000">
              <w:rPr>
                <w:rFonts w:ascii="Arial Narrow" w:cs="Arial Narrow" w:eastAsia="Arial Narrow" w:hAnsi="Arial Narrow"/>
                <w:b w:val="1"/>
                <w:sz w:val="20"/>
                <w:szCs w:val="20"/>
                <w:rtl w:val="0"/>
              </w:rPr>
              <w:t xml:space="preserve">who</w:t>
            </w:r>
            <w:r w:rsidDel="00000000" w:rsidR="00000000" w:rsidRPr="00000000">
              <w:rPr>
                <w:rFonts w:ascii="Arial Narrow" w:cs="Arial Narrow" w:eastAsia="Arial Narrow" w:hAnsi="Arial Narrow"/>
                <w:sz w:val="20"/>
                <w:szCs w:val="20"/>
                <w:rtl w:val="0"/>
              </w:rPr>
              <w:t xml:space="preserve"> wore them, </w:t>
            </w:r>
            <w:r w:rsidDel="00000000" w:rsidR="00000000" w:rsidRPr="00000000">
              <w:rPr>
                <w:rFonts w:ascii="Arial Narrow" w:cs="Arial Narrow" w:eastAsia="Arial Narrow" w:hAnsi="Arial Narrow"/>
                <w:b w:val="1"/>
                <w:sz w:val="20"/>
                <w:szCs w:val="20"/>
                <w:rtl w:val="0"/>
              </w:rPr>
              <w:t xml:space="preserve">when </w:t>
            </w:r>
            <w:r w:rsidDel="00000000" w:rsidR="00000000" w:rsidRPr="00000000">
              <w:rPr>
                <w:rFonts w:ascii="Arial Narrow" w:cs="Arial Narrow" w:eastAsia="Arial Narrow" w:hAnsi="Arial Narrow"/>
                <w:sz w:val="20"/>
                <w:szCs w:val="20"/>
                <w:rtl w:val="0"/>
              </w:rPr>
              <w:t xml:space="preserve">they were worn, </w:t>
            </w:r>
            <w:r w:rsidDel="00000000" w:rsidR="00000000" w:rsidRPr="00000000">
              <w:rPr>
                <w:rFonts w:ascii="Arial Narrow" w:cs="Arial Narrow" w:eastAsia="Arial Narrow" w:hAnsi="Arial Narrow"/>
                <w:b w:val="1"/>
                <w:sz w:val="20"/>
                <w:szCs w:val="20"/>
                <w:rtl w:val="0"/>
              </w:rPr>
              <w:t xml:space="preserve">for what purpose, </w:t>
            </w:r>
            <w:r w:rsidDel="00000000" w:rsidR="00000000" w:rsidRPr="00000000">
              <w:rPr>
                <w:rFonts w:ascii="Arial Narrow" w:cs="Arial Narrow" w:eastAsia="Arial Narrow" w:hAnsi="Arial Narrow"/>
                <w:sz w:val="20"/>
                <w:szCs w:val="20"/>
                <w:rtl w:val="0"/>
              </w:rPr>
              <w:t xml:space="preserve">and </w:t>
            </w:r>
            <w:r w:rsidDel="00000000" w:rsidR="00000000" w:rsidRPr="00000000">
              <w:rPr>
                <w:rFonts w:ascii="Arial Narrow" w:cs="Arial Narrow" w:eastAsia="Arial Narrow" w:hAnsi="Arial Narrow"/>
                <w:b w:val="1"/>
                <w:sz w:val="20"/>
                <w:szCs w:val="20"/>
                <w:rtl w:val="0"/>
              </w:rPr>
              <w:t xml:space="preserve">how they were made. </w:t>
            </w:r>
          </w:p>
          <w:p w:rsidR="00000000" w:rsidDel="00000000" w:rsidP="00000000" w:rsidRDefault="00000000" w:rsidRPr="00000000" w14:paraId="00000098">
            <w:pPr>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99">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will then put a quote on the board from Earl Old Person and ask the students, “what does this quote mean?” and “why doesn’t make sense to study Native American peoples through ‘American’ lenses?”</w:t>
            </w:r>
          </w:p>
          <w:p w:rsidR="00000000" w:rsidDel="00000000" w:rsidP="00000000" w:rsidRDefault="00000000" w:rsidRPr="00000000" w14:paraId="0000009A">
            <w:pPr>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B">
            <w:pPr>
              <w:widowControl w:val="1"/>
              <w:spacing w:line="276" w:lineRule="auto"/>
              <w:ind w:left="1440" w:firstLine="0"/>
              <w:contextualSpacing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C">
            <w:pPr>
              <w:contextualSpacing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9D">
            <w:pP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Pr>
              <w:drawing>
                <wp:inline distB="114300" distT="114300" distL="114300" distR="114300">
                  <wp:extent cx="4152900" cy="18796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152900" cy="187960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contextualSpacing w:val="0"/>
              <w:rPr>
                <w:rFonts w:ascii="Arial Narrow" w:cs="Arial Narrow" w:eastAsia="Arial Narrow" w:hAnsi="Arial Narrow"/>
                <w:sz w:val="20"/>
                <w:szCs w:val="20"/>
              </w:rPr>
            </w:pPr>
            <w:r w:rsidDel="00000000" w:rsidR="00000000" w:rsidRPr="00000000">
              <w:rPr>
                <w:rtl w:val="0"/>
              </w:rPr>
            </w:r>
          </w:p>
        </w:tc>
      </w:tr>
      <w:tr>
        <w:trPr>
          <w:trHeight w:val="660" w:hRule="atLeast"/>
        </w:trPr>
        <w:tc>
          <w:tcPr>
            <w:gridSpan w:val="4"/>
            <w:tcBorders>
              <w:bottom w:color="000000" w:space="0" w:sz="4" w:val="single"/>
            </w:tcBorders>
            <w:shd w:fill="f3f3f3" w:val="clear"/>
            <w:vAlign w:val="top"/>
          </w:tcPr>
          <w:p w:rsidR="00000000" w:rsidDel="00000000" w:rsidP="00000000" w:rsidRDefault="00000000" w:rsidRPr="00000000" w14:paraId="0000009F">
            <w:pPr>
              <w:contextualSpacing w:val="0"/>
              <w:jc w:val="cente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A0">
            <w:pPr>
              <w:contextualSpacing w:val="0"/>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Closure/Refocusing Students on Learning Targets</w:t>
            </w:r>
            <w:r w:rsidDel="00000000" w:rsidR="00000000" w:rsidRPr="00000000">
              <w:rPr>
                <w:rtl w:val="0"/>
              </w:rPr>
            </w:r>
          </w:p>
          <w:p w:rsidR="00000000" w:rsidDel="00000000" w:rsidP="00000000" w:rsidRDefault="00000000" w:rsidRPr="00000000" w14:paraId="000000A1">
            <w:pPr>
              <w:contextualSpacing w:val="0"/>
              <w:jc w:val="center"/>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(What will you ask or say to students?)</w:t>
            </w:r>
          </w:p>
          <w:p w:rsidR="00000000" w:rsidDel="00000000" w:rsidP="00000000" w:rsidRDefault="00000000" w:rsidRPr="00000000" w14:paraId="000000A2">
            <w:pPr>
              <w:contextualSpacing w:val="0"/>
              <w:jc w:val="center"/>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0A3">
            <w:pPr>
              <w:contextualSpacing w:val="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Muddy/Clear</w:t>
            </w:r>
          </w:p>
          <w:p w:rsidR="00000000" w:rsidDel="00000000" w:rsidP="00000000" w:rsidRDefault="00000000" w:rsidRPr="00000000" w14:paraId="000000A4">
            <w:pPr>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CLEAR</w:t>
            </w:r>
            <w:r w:rsidDel="00000000" w:rsidR="00000000" w:rsidRPr="00000000">
              <w:rPr>
                <w:rFonts w:ascii="Arial Narrow" w:cs="Arial Narrow" w:eastAsia="Arial Narrow" w:hAnsi="Arial Narrow"/>
                <w:sz w:val="16"/>
                <w:szCs w:val="16"/>
                <w:rtl w:val="0"/>
              </w:rPr>
              <w:t xml:space="preserve">- After this lesson I understand  _____________ about the Blackfoot Indian.</w:t>
            </w:r>
          </w:p>
          <w:p w:rsidR="00000000" w:rsidDel="00000000" w:rsidP="00000000" w:rsidRDefault="00000000" w:rsidRPr="00000000" w14:paraId="000000A5">
            <w:pPr>
              <w:contextualSpacing w:val="0"/>
              <w:rPr>
                <w:rFonts w:ascii="Arial Narrow" w:cs="Arial Narrow" w:eastAsia="Arial Narrow" w:hAnsi="Arial Narrow"/>
                <w:sz w:val="16"/>
                <w:szCs w:val="16"/>
              </w:rPr>
            </w:pPr>
            <w:r w:rsidDel="00000000" w:rsidR="00000000" w:rsidRPr="00000000">
              <w:rPr>
                <w:rFonts w:ascii="Arial Narrow" w:cs="Arial Narrow" w:eastAsia="Arial Narrow" w:hAnsi="Arial Narrow"/>
                <w:b w:val="1"/>
                <w:sz w:val="16"/>
                <w:szCs w:val="16"/>
                <w:rtl w:val="0"/>
              </w:rPr>
              <w:t xml:space="preserve">MUDDY</w:t>
            </w:r>
            <w:r w:rsidDel="00000000" w:rsidR="00000000" w:rsidRPr="00000000">
              <w:rPr>
                <w:rFonts w:ascii="Arial Narrow" w:cs="Arial Narrow" w:eastAsia="Arial Narrow" w:hAnsi="Arial Narrow"/>
                <w:sz w:val="16"/>
                <w:szCs w:val="16"/>
                <w:rtl w:val="0"/>
              </w:rPr>
              <w:t xml:space="preserve">- I would still like more information about ___________________ in order to fully understand</w:t>
            </w:r>
            <w:r w:rsidDel="00000000" w:rsidR="00000000" w:rsidRPr="00000000">
              <w:rPr>
                <w:rFonts w:ascii="Arial Narrow" w:cs="Arial Narrow" w:eastAsia="Arial Narrow" w:hAnsi="Arial Narrow"/>
                <w:b w:val="1"/>
                <w:sz w:val="16"/>
                <w:szCs w:val="16"/>
                <w:rtl w:val="0"/>
              </w:rPr>
              <w:t xml:space="preserve"> </w:t>
            </w:r>
            <w:r w:rsidDel="00000000" w:rsidR="00000000" w:rsidRPr="00000000">
              <w:rPr>
                <w:rFonts w:ascii="Arial Narrow" w:cs="Arial Narrow" w:eastAsia="Arial Narrow" w:hAnsi="Arial Narrow"/>
                <w:sz w:val="16"/>
                <w:szCs w:val="16"/>
                <w:rtl w:val="0"/>
              </w:rPr>
              <w:t xml:space="preserve">life as a Blackfoot Indian.</w:t>
            </w:r>
          </w:p>
          <w:p w:rsidR="00000000" w:rsidDel="00000000" w:rsidP="00000000" w:rsidRDefault="00000000" w:rsidRPr="00000000" w14:paraId="000000A6">
            <w:pPr>
              <w:contextualSpacing w:val="0"/>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0AA">
      <w:pPr>
        <w:contextualSpacing w:val="0"/>
        <w:rPr>
          <w:vertAlign w:val="baseline"/>
        </w:rPr>
      </w:pPr>
      <w:r w:rsidDel="00000000" w:rsidR="00000000" w:rsidRPr="00000000">
        <w:rPr>
          <w:rtl w:val="0"/>
        </w:rPr>
      </w:r>
    </w:p>
    <w:p w:rsidR="00000000" w:rsidDel="00000000" w:rsidP="00000000" w:rsidRDefault="00000000" w:rsidRPr="00000000" w14:paraId="000000AB">
      <w:pPr>
        <w:contextualSpacing w:val="0"/>
        <w:rPr>
          <w:vertAlign w:val="baseline"/>
        </w:rPr>
      </w:pPr>
      <w:r w:rsidDel="00000000" w:rsidR="00000000" w:rsidRPr="00000000">
        <w:rPr>
          <w:rtl w:val="0"/>
        </w:rPr>
      </w:r>
    </w:p>
    <w:tbl>
      <w:tblPr>
        <w:tblStyle w:val="Table5"/>
        <w:tblW w:w="14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58"/>
        <w:gridCol w:w="7740"/>
        <w:tblGridChange w:id="0">
          <w:tblGrid>
            <w:gridCol w:w="6858"/>
            <w:gridCol w:w="7740"/>
          </w:tblGrid>
        </w:tblGridChange>
      </w:tblGrid>
      <w:tr>
        <w:tc>
          <w:tcPr>
            <w:gridSpan w:val="2"/>
            <w:shd w:fill="f3f3f3" w:val="clear"/>
            <w:vAlign w:val="top"/>
          </w:tcPr>
          <w:p w:rsidR="00000000" w:rsidDel="00000000" w:rsidP="00000000" w:rsidRDefault="00000000" w:rsidRPr="00000000" w14:paraId="000000AC">
            <w:pPr>
              <w:contextualSpacing w:val="0"/>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Post lesson reflection (in field-based courses)</w:t>
            </w:r>
            <w:r w:rsidDel="00000000" w:rsidR="00000000" w:rsidRPr="00000000">
              <w:rPr>
                <w:rtl w:val="0"/>
              </w:rPr>
            </w:r>
          </w:p>
        </w:tc>
      </w:tr>
      <w:tr>
        <w:tc>
          <w:tcPr>
            <w:vAlign w:val="top"/>
          </w:tcPr>
          <w:p w:rsidR="00000000" w:rsidDel="00000000" w:rsidP="00000000" w:rsidRDefault="00000000" w:rsidRPr="00000000" w14:paraId="000000AE">
            <w:pPr>
              <w:contextualSpacing w:val="0"/>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Focus on student engagement and learning outcomes: </w:t>
            </w:r>
            <w:r w:rsidDel="00000000" w:rsidR="00000000" w:rsidRPr="00000000">
              <w:rPr>
                <w:rFonts w:ascii="Arial Narrow" w:cs="Arial Narrow" w:eastAsia="Arial Narrow" w:hAnsi="Arial Narrow"/>
                <w:i w:val="1"/>
                <w:sz w:val="20"/>
                <w:szCs w:val="20"/>
                <w:vertAlign w:val="baseline"/>
                <w:rtl w:val="0"/>
              </w:rPr>
              <w:t xml:space="preserve">What did you see the students doing or saying?</w:t>
            </w:r>
            <w:r w:rsidDel="00000000" w:rsidR="00000000" w:rsidRPr="00000000">
              <w:rPr>
                <w:rtl w:val="0"/>
              </w:rPr>
            </w:r>
          </w:p>
          <w:p w:rsidR="00000000" w:rsidDel="00000000" w:rsidP="00000000" w:rsidRDefault="00000000" w:rsidRPr="00000000" w14:paraId="000000AF">
            <w:pPr>
              <w:contextualSpacing w:val="0"/>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B0">
            <w:pPr>
              <w:contextualSpacing w:val="0"/>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B1">
            <w:pPr>
              <w:contextualSpacing w:val="0"/>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B2">
            <w:pPr>
              <w:contextualSpacing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Focus on your instructional practices: </w:t>
            </w:r>
            <w:r w:rsidDel="00000000" w:rsidR="00000000" w:rsidRPr="00000000">
              <w:rPr>
                <w:rFonts w:ascii="Calibri" w:cs="Calibri" w:eastAsia="Calibri" w:hAnsi="Calibri"/>
                <w:i w:val="1"/>
                <w:sz w:val="20"/>
                <w:szCs w:val="20"/>
                <w:vertAlign w:val="baseline"/>
                <w:rtl w:val="0"/>
              </w:rPr>
              <w:t xml:space="preserve">What did you see the teacher doing?</w:t>
            </w:r>
            <w:r w:rsidDel="00000000" w:rsidR="00000000" w:rsidRPr="00000000">
              <w:rPr>
                <w:rtl w:val="0"/>
              </w:rPr>
            </w:r>
          </w:p>
        </w:tc>
      </w:tr>
    </w:tbl>
    <w:p w:rsidR="00000000" w:rsidDel="00000000" w:rsidP="00000000" w:rsidRDefault="00000000" w:rsidRPr="00000000" w14:paraId="000000B3">
      <w:pPr>
        <w:contextualSpacing w:val="0"/>
        <w:rPr>
          <w:vertAlign w:val="baseline"/>
        </w:rPr>
      </w:pPr>
      <w:r w:rsidDel="00000000" w:rsidR="00000000" w:rsidRPr="00000000">
        <w:rPr>
          <w:rtl w:val="0"/>
        </w:rPr>
      </w:r>
    </w:p>
    <w:p w:rsidR="00000000" w:rsidDel="00000000" w:rsidP="00000000" w:rsidRDefault="00000000" w:rsidRPr="00000000" w14:paraId="000000B4">
      <w:pPr>
        <w:contextualSpacing w:val="0"/>
        <w:rPr>
          <w:vertAlign w:val="baseline"/>
        </w:rPr>
      </w:pPr>
      <w:r w:rsidDel="00000000" w:rsidR="00000000" w:rsidRPr="00000000">
        <w:rPr>
          <w:rtl w:val="0"/>
        </w:rPr>
      </w:r>
    </w:p>
    <w:sectPr>
      <w:pgSz w:h="12240" w:w="15840"/>
      <w:pgMar w:bottom="720" w:top="720" w:left="720" w:right="63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WLyEHAK3qms" TargetMode="Externa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